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DD1" w:rsidRDefault="00DD1DD1"/>
    <w:p w:rsidR="00DE17DD" w:rsidRDefault="00DE17DD" w:rsidP="00DE1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Муниципальное бюджетное</w:t>
      </w:r>
      <w:r w:rsidRPr="00DE17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</w:t>
      </w:r>
    </w:p>
    <w:p w:rsidR="00DE17DD" w:rsidRPr="00DE17DD" w:rsidRDefault="00DE17DD" w:rsidP="00DE1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17D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E17DD">
        <w:rPr>
          <w:rFonts w:ascii="Times New Roman" w:eastAsia="Times New Roman" w:hAnsi="Times New Roman" w:cs="Times New Roman"/>
          <w:sz w:val="24"/>
          <w:szCs w:val="24"/>
        </w:rPr>
        <w:t>Бетькинская</w:t>
      </w:r>
      <w:proofErr w:type="spellEnd"/>
      <w:r w:rsidRPr="00DE17DD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DE17DD" w:rsidRPr="00DE17DD" w:rsidRDefault="00DE17DD" w:rsidP="00DE17D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E17DD">
        <w:rPr>
          <w:rFonts w:ascii="Times New Roman" w:eastAsia="Calibri" w:hAnsi="Times New Roman" w:cs="Times New Roman"/>
          <w:bCs/>
          <w:sz w:val="24"/>
          <w:szCs w:val="24"/>
        </w:rPr>
        <w:t>с углубленным изучением отдельных предметов"</w:t>
      </w:r>
    </w:p>
    <w:p w:rsidR="00DE17DD" w:rsidRPr="00DE17DD" w:rsidRDefault="00DE17DD" w:rsidP="00DE17D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Тукаевского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муниципального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E17DD">
        <w:rPr>
          <w:rFonts w:ascii="Times New Roman" w:eastAsia="Calibri" w:hAnsi="Times New Roman" w:cs="Times New Roman"/>
          <w:bCs/>
          <w:sz w:val="24"/>
          <w:szCs w:val="24"/>
        </w:rPr>
        <w:t>район</w:t>
      </w: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</w:p>
    <w:p w:rsidR="00DE17DD" w:rsidRPr="00DE17DD" w:rsidRDefault="00DE17DD" w:rsidP="00DE17DD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E17DD">
        <w:rPr>
          <w:rFonts w:ascii="Times New Roman" w:eastAsia="Calibri" w:hAnsi="Times New Roman" w:cs="Times New Roman"/>
          <w:bCs/>
          <w:sz w:val="24"/>
          <w:szCs w:val="24"/>
        </w:rPr>
        <w:t>Республики Татарстан</w:t>
      </w:r>
    </w:p>
    <w:p w:rsidR="00DE17DD" w:rsidRPr="00DE17DD" w:rsidRDefault="00DE17DD" w:rsidP="00DE17DD">
      <w:pPr>
        <w:shd w:val="clear" w:color="auto" w:fill="FFFFFF"/>
        <w:spacing w:after="0" w:line="240" w:lineRule="auto"/>
        <w:ind w:firstLine="48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36F34" w:rsidRDefault="00636F34"/>
    <w:p w:rsidR="00636F34" w:rsidRDefault="00636F34"/>
    <w:p w:rsidR="00636F34" w:rsidRDefault="00636F34"/>
    <w:p w:rsidR="00D74571" w:rsidRDefault="00D74571"/>
    <w:p w:rsidR="00D74571" w:rsidRDefault="00D74571"/>
    <w:p w:rsidR="00D74571" w:rsidRDefault="00D74571" w:rsidP="00DE17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74571" w:rsidRDefault="00D74571" w:rsidP="00DE17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74571" w:rsidRDefault="00D74571" w:rsidP="00DE17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74571" w:rsidRDefault="00D74571" w:rsidP="00DE17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74571" w:rsidRDefault="00D74571" w:rsidP="00DE17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74571" w:rsidRDefault="00D74571" w:rsidP="00DE17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74571" w:rsidRDefault="00D74571" w:rsidP="00DE17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74571" w:rsidRDefault="00D74571" w:rsidP="00DE17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E17DD" w:rsidRDefault="00DE17DD" w:rsidP="00DE17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17DD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DE17DD" w:rsidRPr="00DE17DD" w:rsidRDefault="00DE17DD" w:rsidP="00DE17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E17DD">
        <w:rPr>
          <w:rFonts w:ascii="Times New Roman" w:eastAsia="Calibri" w:hAnsi="Times New Roman" w:cs="Times New Roman"/>
          <w:bCs/>
          <w:sz w:val="24"/>
          <w:szCs w:val="24"/>
        </w:rPr>
        <w:t xml:space="preserve">учебного </w:t>
      </w:r>
      <w:proofErr w:type="spellStart"/>
      <w:proofErr w:type="gramStart"/>
      <w:r w:rsidRPr="00DE17DD">
        <w:rPr>
          <w:rFonts w:ascii="Times New Roman" w:eastAsia="Calibri" w:hAnsi="Times New Roman" w:cs="Times New Roman"/>
          <w:bCs/>
          <w:sz w:val="24"/>
          <w:szCs w:val="24"/>
        </w:rPr>
        <w:t>предмета</w:t>
      </w:r>
      <w:r>
        <w:rPr>
          <w:rFonts w:ascii="Times New Roman" w:eastAsia="Calibri" w:hAnsi="Times New Roman" w:cs="Times New Roman"/>
          <w:bCs/>
          <w:sz w:val="24"/>
          <w:szCs w:val="24"/>
        </w:rPr>
        <w:t>,курса</w:t>
      </w:r>
      <w:proofErr w:type="spellEnd"/>
      <w:proofErr w:type="gramEnd"/>
    </w:p>
    <w:p w:rsidR="00DE17DD" w:rsidRDefault="00DE17DD" w:rsidP="00DE17DD">
      <w:pPr>
        <w:shd w:val="clear" w:color="auto" w:fill="FFFFFF"/>
        <w:tabs>
          <w:tab w:val="left" w:pos="388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по  музыке</w:t>
      </w:r>
      <w:proofErr w:type="gramEnd"/>
    </w:p>
    <w:p w:rsidR="00DE17DD" w:rsidRDefault="00DE17DD" w:rsidP="00DE17DD">
      <w:pPr>
        <w:shd w:val="clear" w:color="auto" w:fill="FFFFFF"/>
        <w:tabs>
          <w:tab w:val="left" w:pos="388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Уровень образования (класс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):основное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общее образование,</w:t>
      </w:r>
    </w:p>
    <w:p w:rsidR="00DE17DD" w:rsidRDefault="00DE17DD" w:rsidP="00DE17DD">
      <w:pPr>
        <w:shd w:val="clear" w:color="auto" w:fill="FFFFFF"/>
        <w:tabs>
          <w:tab w:val="left" w:pos="388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5-8 классы</w:t>
      </w:r>
    </w:p>
    <w:p w:rsidR="00DE17DD" w:rsidRPr="00DE17DD" w:rsidRDefault="00DE17DD" w:rsidP="00DE17DD">
      <w:pPr>
        <w:shd w:val="clear" w:color="auto" w:fill="FFFFFF"/>
        <w:tabs>
          <w:tab w:val="left" w:pos="388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(ПРОЕКТ)</w:t>
      </w:r>
    </w:p>
    <w:p w:rsidR="00636F34" w:rsidRDefault="00636F34"/>
    <w:p w:rsidR="00636F34" w:rsidRDefault="00636F34"/>
    <w:p w:rsidR="00636F34" w:rsidRDefault="00636F34"/>
    <w:p w:rsidR="00636F34" w:rsidRDefault="00636F34"/>
    <w:p w:rsidR="00636F34" w:rsidRDefault="00636F34"/>
    <w:p w:rsidR="00DE17DD" w:rsidRDefault="00DE17DD"/>
    <w:p w:rsidR="00DE17DD" w:rsidRDefault="00DE17DD"/>
    <w:p w:rsidR="00DE17DD" w:rsidRDefault="00DE17DD"/>
    <w:p w:rsidR="00DE17DD" w:rsidRDefault="00DE17DD"/>
    <w:p w:rsidR="00DE17DD" w:rsidRDefault="00DE17DD"/>
    <w:p w:rsidR="00DE17DD" w:rsidRPr="00995D50" w:rsidRDefault="00DE17DD" w:rsidP="00DE17DD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D50">
        <w:rPr>
          <w:rFonts w:ascii="Times New Roman" w:hAnsi="Times New Roman" w:cs="Times New Roman"/>
          <w:sz w:val="24"/>
          <w:szCs w:val="24"/>
        </w:rPr>
        <w:t xml:space="preserve">Разработано: </w:t>
      </w:r>
      <w:r w:rsidR="0004740C" w:rsidRPr="00995D50">
        <w:rPr>
          <w:rFonts w:ascii="Times New Roman" w:hAnsi="Times New Roman" w:cs="Times New Roman"/>
          <w:sz w:val="24"/>
          <w:szCs w:val="24"/>
        </w:rPr>
        <w:t>ШМО учителей художественно-</w:t>
      </w:r>
      <w:proofErr w:type="gramStart"/>
      <w:r w:rsidR="0004740C" w:rsidRPr="00995D50">
        <w:rPr>
          <w:rFonts w:ascii="Times New Roman" w:hAnsi="Times New Roman" w:cs="Times New Roman"/>
          <w:sz w:val="24"/>
          <w:szCs w:val="24"/>
        </w:rPr>
        <w:t xml:space="preserve">технологического </w:t>
      </w:r>
      <w:r w:rsidRPr="00995D50">
        <w:rPr>
          <w:rFonts w:ascii="Times New Roman" w:hAnsi="Times New Roman" w:cs="Times New Roman"/>
          <w:sz w:val="24"/>
          <w:szCs w:val="24"/>
        </w:rPr>
        <w:t xml:space="preserve"> цикла</w:t>
      </w:r>
      <w:proofErr w:type="gramEnd"/>
      <w:r w:rsidRPr="00995D50">
        <w:rPr>
          <w:rFonts w:ascii="Times New Roman" w:hAnsi="Times New Roman" w:cs="Times New Roman"/>
          <w:sz w:val="24"/>
          <w:szCs w:val="24"/>
        </w:rPr>
        <w:t>.</w:t>
      </w:r>
    </w:p>
    <w:p w:rsidR="00636F34" w:rsidRDefault="00636F34"/>
    <w:p w:rsidR="00636F34" w:rsidRDefault="00636F34"/>
    <w:p w:rsidR="00636F34" w:rsidRDefault="00636F34"/>
    <w:p w:rsidR="0003086B" w:rsidRDefault="0003086B" w:rsidP="0003086B">
      <w:pPr>
        <w:spacing w:after="230"/>
        <w:ind w:left="7" w:right="-1" w:firstLine="567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</w:pPr>
      <w:r w:rsidRPr="007D578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lastRenderedPageBreak/>
        <w:t>Содержание</w:t>
      </w:r>
    </w:p>
    <w:p w:rsidR="0003086B" w:rsidRPr="0003086B" w:rsidRDefault="0003086B" w:rsidP="00030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 «</w:t>
      </w:r>
      <w:proofErr w:type="gramStart"/>
      <w:r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МУЗЫКА»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за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5 класс..……………. </w:t>
      </w:r>
      <w:r w:rsidR="00A56FB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...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..  </w:t>
      </w:r>
      <w:r w:rsidRPr="0003086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</w:t>
      </w:r>
    </w:p>
    <w:p w:rsidR="0003086B" w:rsidRPr="007E7DE9" w:rsidRDefault="0003086B" w:rsidP="00A56FBE">
      <w:pPr>
        <w:spacing w:before="100" w:beforeAutospacing="1" w:after="100" w:afterAutospacing="1" w:line="240" w:lineRule="auto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и задачи изучения учебного предмета «</w:t>
      </w:r>
      <w:proofErr w:type="gramStart"/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.4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есто учебного предмета "Музыка" в учебном плане 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.5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учебного предмета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</w:t>
      </w:r>
      <w:r w:rsidR="00BD74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</w:t>
      </w:r>
      <w:proofErr w:type="gramStart"/>
      <w:r w:rsidR="00BD74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BD74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….  </w:t>
      </w:r>
      <w:proofErr w:type="gramStart"/>
      <w:r w:rsidR="00BD74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6 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Планируемые</w:t>
      </w:r>
      <w:proofErr w:type="gram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</w:t>
      </w:r>
      <w:r w:rsidR="00BD74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…………………………….. ……………………………….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   </w:t>
      </w:r>
      <w:r w:rsidR="00BD74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…7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Личностные результаты ……………………………………………………………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……8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="00BD743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…….. 10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результаты…………………………………………………………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P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</w:t>
      </w:r>
    </w:p>
    <w:p w:rsidR="0003086B" w:rsidRDefault="0003086B" w:rsidP="0003086B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</w:t>
      </w:r>
      <w:proofErr w:type="spellStart"/>
      <w:proofErr w:type="gramStart"/>
      <w:r w:rsidR="00BD7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характеистика</w:t>
      </w:r>
      <w:proofErr w:type="spellEnd"/>
      <w:r w:rsidR="00BD7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D7433"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</w:t>
      </w:r>
      <w:proofErr w:type="gramEnd"/>
      <w:r w:rsidR="00BD7433"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предмета «МУЗЫКА»</w:t>
      </w:r>
      <w:r w:rsidR="00BD74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за 6</w:t>
      </w:r>
      <w:r w:rsidR="00BD743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класс.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………..……..</w:t>
      </w:r>
      <w:r w:rsidRPr="00EB6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</w:t>
      </w:r>
      <w:r w:rsidR="00A56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..16</w:t>
      </w:r>
    </w:p>
    <w:p w:rsidR="0003086B" w:rsidRPr="00A56FBE" w:rsidRDefault="00BD7433" w:rsidP="00A56F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и задачи изучения учебного предмета «</w:t>
      </w:r>
      <w:proofErr w:type="gramStart"/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.16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есто учебного предмета "Музыка" в учебном плане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18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учебного предмета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………………………………………………………….…. 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19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Планируемые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 …………………………………..      ………………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……….20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Личностные результаты ………………………………………………………</w:t>
      </w:r>
      <w:r w:rsidR="000308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 w:rsidR="000308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</w:t>
      </w:r>
      <w:r w:rsidR="000308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</w:t>
      </w:r>
      <w:r w:rsidR="000308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…..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22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086B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  <w:r w:rsidR="0003086B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</w:t>
      </w:r>
      <w:proofErr w:type="gramStart"/>
      <w:r w:rsidR="0003086B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03086B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……………….…………</w:t>
      </w:r>
      <w:r w:rsidR="000308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..….26</w:t>
      </w:r>
    </w:p>
    <w:p w:rsidR="00C75922" w:rsidRDefault="00C75922" w:rsidP="00C75922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характеистика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</w:t>
      </w:r>
      <w:proofErr w:type="gramEnd"/>
      <w:r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предмета «МУЗЫКА»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за 7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класс.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</w:t>
      </w:r>
      <w:r w:rsidR="00A56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…..……..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28</w:t>
      </w:r>
    </w:p>
    <w:p w:rsidR="00C75922" w:rsidRPr="00A56FBE" w:rsidRDefault="00C75922" w:rsidP="00A56F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и задачи изучения учебного предмета «</w:t>
      </w:r>
      <w:proofErr w:type="gramStart"/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  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…..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.29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есто учебного предмета "Музыка" в учебном плане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31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учебного предмета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Планируемые результаты …………………………………..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…….……….33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Личностные результаты ………………………………………………………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33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…..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35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</w:t>
      </w:r>
      <w:proofErr w:type="gramStart"/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..….39</w:t>
      </w:r>
    </w:p>
    <w:p w:rsidR="00C75922" w:rsidRDefault="00C75922" w:rsidP="00C75922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характеистика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</w:t>
      </w:r>
      <w:proofErr w:type="gramEnd"/>
      <w:r w:rsidRPr="000308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предмета «МУЗЫКА»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за 8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класс.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….</w:t>
      </w:r>
      <w:r w:rsidRPr="00EB6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..41</w:t>
      </w:r>
    </w:p>
    <w:p w:rsidR="00C75922" w:rsidRPr="00A56FBE" w:rsidRDefault="00C75922" w:rsidP="00A56F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и задачи изучения учебного предмета «</w:t>
      </w:r>
      <w:proofErr w:type="gramStart"/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  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  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43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08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есто учебного предмета "Музыка" в учебном плане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.45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учебного предмета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45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Планируемые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 …………………………………..      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</w:t>
      </w:r>
      <w:proofErr w:type="gramStart"/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.….…....46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Личностные результаты ………………………………………………………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……...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    46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результаты……………………………………………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….. 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48</w:t>
      </w:r>
      <w:r w:rsidR="00A56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</w:t>
      </w:r>
      <w:proofErr w:type="gramStart"/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A56F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...….52</w:t>
      </w:r>
      <w:bookmarkStart w:id="0" w:name="_GoBack"/>
      <w:bookmarkEnd w:id="0"/>
    </w:p>
    <w:p w:rsidR="00A56FBE" w:rsidRDefault="0003086B" w:rsidP="0003086B">
      <w:pPr>
        <w:spacing w:after="230"/>
        <w:ind w:left="7" w:right="-1" w:hanging="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7D578E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</w:t>
      </w:r>
    </w:p>
    <w:p w:rsidR="00A56FBE" w:rsidRDefault="00A56FBE" w:rsidP="0003086B">
      <w:pPr>
        <w:spacing w:after="230"/>
        <w:ind w:left="7" w:right="-1" w:hanging="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A56FBE" w:rsidRDefault="00A56FBE" w:rsidP="0003086B">
      <w:pPr>
        <w:spacing w:after="230"/>
        <w:ind w:left="7" w:right="-1" w:hanging="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03086B" w:rsidRPr="0003086B" w:rsidRDefault="0003086B" w:rsidP="0003086B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7D578E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         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 </w:t>
      </w:r>
    </w:p>
    <w:p w:rsidR="00636F34" w:rsidRPr="00D74571" w:rsidRDefault="00D74571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D7457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5 класс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Общая характеристика учебного предмета «МУЗЫКА»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 — глубокая степень психологической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вовлечённости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временнóе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обогощать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опыт в предвидении будущего и его сравнении с прошлым.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самопринятию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A96F0F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="00A96F0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чая программа позволит учителю: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реализовать в процессе преподавания музыки современные подходы к формированию личностных,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и задачи изучения учебного предмета «музыка»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автокоммуникации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творческие проекты, музыкально-театральная деятельность (концерты, фестивали, представления);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 «Музыка моего края»;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модуль № 2 «Народное музыкальное творчество России»;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 «Музыка народов мира»;</w:t>
      </w:r>
    </w:p>
    <w:p w:rsidR="00A96F0F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 «Европейская классическая музыка»;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 «Русская классическая музыка»;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 «Жанры музыкального искусства».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МЕСТО УЧЕБНОГО ПРЕДМЕТА «МУЗЫКА» В УЧЕБНОМ ПЛАНЕ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отведённых на изучение предмета «Музыка» в 5 классе составляет 34 часа (не менее 1 часа в неделю).</w:t>
      </w:r>
    </w:p>
    <w:p w:rsidR="00636F34" w:rsidRPr="0016275E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:rsidR="00636F34" w:rsidRPr="0016275E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для выбора и вставки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СОДЕРЖАНИЕ УЧЕБНОГО ПРЕДМЕТА 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МОЕГО КРАЯ»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Фольклор — народное творчество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Календарный фольклор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Календарные обряды, традиционные для данной местности (осенние, зимние, весенние — на выбор учителя).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Mодуль</w:t>
      </w:r>
      <w:proofErr w:type="spellEnd"/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«ЕВРОПЕЙСКАЯ КЛАССИЧЕСКАЯ МУЗЫКА»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Национальные истоки классической музыки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музыкальный стиль на примере творчества Ф. Шопена, Э. Грига и др. Значение и роль композитора — основоположника национальной классической музыки. Характерные жанры, образы, элементы музыкального языка.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Музыкант и публика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Кумиры публики (на примере творчества В. А. Моцарта, Н. Паганини, Ф. Листа и др.). 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 КЛАССИЧЕСКАЯ МУЗЫКА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Образы родной земли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Русская исполнительская школа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 И. Чайковского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МУЗЫКИ С ДРУГИМИ ВИДАМИ ИСКУССТВА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 и литература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Колокола. Колокольные звоны (благовест, трезвон и др.). Звонарские приговорки.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 и живопись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Молитва, хорал, песнопение, духовный стих. Образы духовной музыки в творчестве композиторов-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классиковВыразительные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музыкального и изобразительного искусства. Аналогии: ритм, композиция, линия — мелодия, пятно — созвучие, колорит — тембр,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светлотность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динамика и т. д. Программная музыка. Импрессионизм (на примере творчества французских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клавесинистов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, К. Дебюсси, А.К. 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Лядова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636F34" w:rsidRPr="00A96F0F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96F0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ПЛАНИРУЕМЫЕ ОБРАЗОВАТЕЛЬНЫЕ РЕЗУЛЬТАТЫ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Личностные результаты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proofErr w:type="gram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-эмоциональными</w:t>
      </w:r>
      <w:proofErr w:type="gram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ресурсами в стрессовой ситуации, воля к победе.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Метапредметные</w:t>
      </w:r>
      <w:proofErr w:type="spellEnd"/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результаты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конкретного музыкального звучания;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внутренним слухом за развитием музыкального процесса, «наблюдать» звучание музыки;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 работы с аудиоинформацией, музыкальными записями;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интонирование для запоминания звуковой информации, музыкальных произведений;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видеоформатах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текстах, таблицах, схемах;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Вербальное общение: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учебной и творческой деятельности.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</w:t>
      </w: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наиболее важные проблемы для решения в учебных и жизненных ситуациях;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за него ответственность на себя.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владеть способами самоконтроля,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Предметные результаты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характеризуют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Обучающиеся, освоившие основную образовательную программу по предмету «Музыка»: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осознают</w:t>
      </w:r>
      <w:proofErr w:type="gram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воспринимают</w:t>
      </w:r>
      <w:proofErr w:type="gram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сознательно</w:t>
      </w:r>
      <w:proofErr w:type="gram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моего края»: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«Русская классическая музыка»: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композиторов;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«Связь музыки с другими видами искусства»: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стилевые и жанровые параллели между музыкой и другими видами искусств;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анализировать средства выразительности разных видов искусств;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636F34" w:rsidRPr="0016275E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7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636F34" w:rsidRDefault="00636F34"/>
    <w:p w:rsidR="00636F34" w:rsidRDefault="00636F34">
      <w:pPr>
        <w:rPr>
          <w:lang w:val="tt-RU"/>
        </w:rPr>
      </w:pPr>
      <w:r>
        <w:rPr>
          <w:lang w:val="tt-RU"/>
        </w:rPr>
        <w:t>-------------------------------------------------------------------------------------------------------------------------------------</w:t>
      </w:r>
    </w:p>
    <w:p w:rsidR="00D74571" w:rsidRPr="00D74571" w:rsidRDefault="00D74571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6 класс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«Музыка» на уровне 6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Общая характеристика учебного предмета «МУЗЫКА»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 — глубокая степень психологической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вовлечённости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временнóе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обогощать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опыт в предвидении будущего и его сравнении с прошлым.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самопринятию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позволит учителю: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реализовать в процессе преподавания музыки современные подходы к формированию личностных,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и задачи изучения учебного предмета «музыка»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автокоммуникации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творческие проекты, музыкально-театральная деятельность (концерты, фестивали, представления);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 «Музыка моего края»;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 «Народное музыкальное творчество России»;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 «Музыка народов мира»;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 «Европейская классическая музыка»;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 «Русская классическая музыка»;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 «Жанры музыкального искусства».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МЕСТО УЧЕБНОГО ПРЕДМЕТА «МУЗЫКА» В УЧЕБНОМ ПЛАНЕ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часов, отведённых на изучение предмета «Музыка» в 6 классе составляет 34 часа (не менее 1 часа в неделю).</w:t>
      </w:r>
    </w:p>
    <w:p w:rsidR="00636F34" w:rsidRPr="001A40AB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:rsidR="00636F34" w:rsidRPr="001A40AB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для выбора и вставки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СОДЕРЖАНИЕ УЧЕБНОГО ПРЕДМЕТА 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«НАРОДНОЕ МУЗЫКАЛЬНОЕ ТВОРЧЕСТВО РОССИИ»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Россия — наш общий дом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 и разнообразие фольклорных традиций народов нашей страны. Музыка наших соседей, музыка других регионов.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Фольклорные жанры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и особенное в фольклоре народов России: лирика, эпос, танец.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Фольклор в творчестве профессиональных композиторов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Mодуль</w:t>
      </w:r>
      <w:proofErr w:type="spellEnd"/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«ЕВРОПЕЙСКАЯ КЛАССИЧЕСКАЯ МУЗЫКА»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 — зеркало эпохи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Искусство как отражение, с одной стороны — образа жизни, с другой — главных ценностей, идеалов конкретной эпохи. Стили барокко и классицизм (круг основных образов, характерных </w:t>
      </w:r>
      <w:proofErr w:type="spellStart"/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наций</w:t>
      </w:r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жанров).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Полифонический и гомофонно-гармонический склад на примере творчества И. С. Баха и Л.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Бетховена.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Музыкальный образ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Героические об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разы в музыке. Лирический герой музыкального произведения. Судьба человека — судьба человечества (на примере творчества Л.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Бетховена, Ф. Шуберта и 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др.). Стили классицизм и романтизм (круг основных образов, характерных интонаций, жанров).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РУССКАЯ КЛАССИЧЕСКАЯ МУЗЫКА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Золотой век русской культуры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Светская музыка российского дворянства XIX века: музыкальные салоны, домашнее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балы, театры. Увлечение западным искусством, появление своих гениев. Синтез </w:t>
      </w:r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западно-европейской</w:t>
      </w:r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и русских интонаций, настроений, образов (на примере творчества М. И. Глинки, П. И. Чайковского, Н. А. Римского-Корсакова и др.).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История страны и народа в музыке русских композиторов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 — членов «Могучей кучки», С. С. Прокофьева, Г. В. Свиридова и др.).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«ЖАНРЫ МУЗЫКАЛЬНОГО ИСКУССТВА»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Камерная музыка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камерной вокальной музыки (песня, романс, вокализ и др.). Инструментальная миниатюра (вальс, ноктюрн, прелюдия, каприс и др.).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Одночастная, двухчастная, трёхчастная репризная форма. Куплетная форма.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Циклические формы и жанры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Сюита, цикл миниатюр (вокальных, инструментальных).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контраста.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Прелюдия и фуга.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Соната, концерт: трёхчастная форма, контраст основных тем, разработочный принцип развития.</w:t>
      </w:r>
    </w:p>
    <w:p w:rsidR="00636F34" w:rsidRPr="00A96F0F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A96F0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ПЛАНИРУЕМЫЕ ОБРАЗОВАТЕЛЬНЫЕ РЕЗУЛЬТАТЫ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Личностные результаты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Патриотического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-эмоциональными</w:t>
      </w:r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ресурсами в стрессовой ситуации, воля к победе.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Метапредметные</w:t>
      </w:r>
      <w:proofErr w:type="spellEnd"/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результаты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конкретного музыкального звучания;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внутренним слухом за развитием музыкального процесса, «наблюдать» звучание музыки;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 работы с аудиоинформацией, музыкальными записями;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интонирование для запоминания звуковой информации, музыкальных произведений;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видеоформатах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текстах, таблицах, схемах;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Вербальное общение: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публично представлять результаты учебной и творческой деятельности.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</w:t>
      </w: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наиболее важные проблемы для решения в учебных и жизненных ситуациях;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за него ответственность на себя.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Предметные результаты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характеризуют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 осознают</w:t>
      </w:r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воспринимают</w:t>
      </w:r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сознательно</w:t>
      </w:r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«Народное музыкальное творчество России»: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слух музыкальные образцы, относящиеся к русскому музыкальному фольклору, к музыке народов Северного Кавказа; республик Поволжья, Сибири (не менее трёх региональных фольклорных традиций на выбор учителя);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«Русская классическая музыка»: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исполнять (в том числе фрагментарно, отдельными темами) сочинения русских </w:t>
      </w:r>
      <w:proofErr w:type="spellStart"/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композиторов;характеризовать</w:t>
      </w:r>
      <w:proofErr w:type="spellEnd"/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творчество не менее двух отечественных композиторов-классиков, приводить примеры наиболее известных сочинений.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«Жанры музыкального искусства»:</w:t>
      </w:r>
    </w:p>
    <w:p w:rsidR="00636F34" w:rsidRPr="001A40AB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рассуждать о круге образов и средствах их воплощения, типичных для данного </w:t>
      </w:r>
      <w:proofErr w:type="spellStart"/>
      <w:proofErr w:type="gramStart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жанра;выразительно</w:t>
      </w:r>
      <w:proofErr w:type="spellEnd"/>
      <w:proofErr w:type="gramEnd"/>
      <w:r w:rsidRPr="001A4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исполнять произведения (в том числе фрагменты) вокальных, инструментальных и музыкально-театральных жанров.</w:t>
      </w:r>
    </w:p>
    <w:p w:rsid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----------------------------------------------------------------------------------------------------------------</w:t>
      </w:r>
    </w:p>
    <w:p w:rsidR="00D74571" w:rsidRPr="00D74571" w:rsidRDefault="00D74571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tt-RU" w:eastAsia="ru-RU"/>
        </w:rPr>
        <w:t>7 класс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«Музыка» на уровне 7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Общая характеристика учебного предмета «МУЗЫКА»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 — глубокая степень психологической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временнóе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обогощать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опыт в предвидении будущего и его сравнении с прошлым.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самопринятию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позволит учителю: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реализовать в процессе преподавания музыки современные подходы к формированию личностных,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и задачи изучения учебного предмета «музыка»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автокоммуникации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творческие проекты, музыкально-театральная деятельность (концерты, фестивали, представления);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 «Музыка моего края»;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 «Народное музыкальное творчество России»;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 «Музыка народов мира»;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 «Европейская классическая музыка»;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 «Русская классическая музыка»;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 «Жанры музыкального искусства».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МЕСТО УЧЕБНОГО ПРЕДМЕТА «МУЗЫКА» В УЧЕБНОМ ПЛАНЕ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Общее число часов, отведённых на изучение предмета «Музыка» в 7 классе составляет 34 часа (не менее 1 часа в неделю).</w:t>
      </w:r>
    </w:p>
    <w:p w:rsidR="00636F34" w:rsidRPr="00636F34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:rsidR="00636F34" w:rsidRPr="00636F34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для выбора и вставки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СОДЕРЖАНИЕ УЧЕБНОГО ПРЕДМЕТА 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НАРОДОВ МИРА»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 — древнейший язык человечества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Археологические находки, легенды и сказания о музыке древних.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Древняя Греция — колыбель европейской культуры (театр, хор, оркестр, лады, учение о гармонии и др.).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Музыкальный фольклор народов Европы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Интонации и ритмы, формы и жанры европейского фольклора.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европейского фольклора в творчестве профессиональных композиторов.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Mодуль</w:t>
      </w:r>
      <w:proofErr w:type="spellEnd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«ЕВРОПЕЙСКАЯ КЛАССИЧЕСКАЯ 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Музыкальная драматургия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музыкальных образов. Музыкальная тема. Принципы музыкального развития: повтор, контраст, разработка.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форма — строение музыкального произведения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«СВЯЗЬ МУЗЫКИ С ДРУГИМИ ВИДАМИ ИСКУССТВА»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 и театр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к драматическому спектаклю (на примере творчества Э. Грига, Л.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Бетховена, А. Г.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Д. Д. Шостаковича и др.).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музыки, драматургии, сценической живописи, хореографии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 кино и телевидения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Роджерса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Ф.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Г. Гладкова, А.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«ЖАНРЫ МУЗЫКАЛЬНОГО ИСКУССТВА»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Симфоническая музыка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Одночастные симфонические жанры (увертюра, картина). Симфония.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«ИСТОКИ И ОБРАЗЫ РУССКОЙ И ЕВРОПЕЙСКОЙ ДУХОВНОЙ МУЗЫКИ»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Храмовый синтез искусств 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православного и католического богослужения (колокола, пение a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capella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пение в сопровождении органа). Основные жанры, традиции. Образы Христа, Богородицы, Рождества, Воскресения.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Развитие церковной музыки 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Европейская музыка религиозной традиции (григорианский хорал, изобретение нотной записи Гвидо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д’Ареццо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протестантский хорал).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музыка религиозной традиции (знаменный распев, крюковая запись,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партесное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пение).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Полифония в западной и русской духовной музыке. Жанры: кантата, духовный концерт, реквием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Музыкальные жанры богослужения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ПЛАНИРУЕМЫЕ ОБРАЗОВАТЕЛЬНЫЕ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Личностные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Гражданского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proofErr w:type="gram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-эмоциональными</w:t>
      </w:r>
      <w:proofErr w:type="gram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ресурсами в стрессовой ситуации, воля к победе.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Метапредметные</w:t>
      </w:r>
      <w:proofErr w:type="spellEnd"/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и характеризовать существенные признаки конкретного музыкального звучания;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внутренним слухом за развитием музыкального процесса, «наблюдать» звучание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 работы с аудиоинформацией, музыкальными записями;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интонирование для запоминания звуковой информации, музыкальных произведений;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видеоформатах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текстах, таблицах, схемах;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Овладение системой универсальных познавательных действий обеспечивает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Вербальное общение: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учебной и творческой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наиболее важные проблемы для решения в учебных и жизненных ситуациях;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за него ответственность на себя.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Предметные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характеризуют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осознают</w:t>
      </w:r>
      <w:proofErr w:type="gram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воспринимают</w:t>
      </w:r>
      <w:proofErr w:type="gram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сознательно</w:t>
      </w:r>
      <w:proofErr w:type="gram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народов мира»: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на слух музыкальные произведения, относящиеся к </w:t>
      </w:r>
      <w:proofErr w:type="gram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западно-европейской</w:t>
      </w:r>
      <w:proofErr w:type="gram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латино-американской,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исполнять произведения различных жанров фольклорной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узнавать признаки влияния музыки разных народов мира в сочинениях профессиональных композиторов (из числа изученных культурно-национальных традиций и жанров).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«Жанры музыкального искусства»: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круге образов и средствах их воплощения, типичных для данного жанра;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«Истоки и образы русской и европейской духовной музыки»: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и произведения русской и европейской духовной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исполнять произведения русской и европейской духовной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сочинений духовной музыки, называть их автора.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«Связь музыки с другими видами искусства»: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стилевые и жанровые параллели между музыкой и другими видами искусств;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анализировать средства выразительности разных видов искусств;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636F34" w:rsidRPr="00636F34" w:rsidRDefault="00636F34" w:rsidP="00636F3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178BE" w:rsidRPr="00C75922" w:rsidRDefault="00636F34" w:rsidP="00636F34">
      <w:pPr>
        <w:rPr>
          <w:lang w:val="tt-RU"/>
        </w:rPr>
      </w:pPr>
      <w:r>
        <w:rPr>
          <w:lang w:val="tt-RU"/>
        </w:rPr>
        <w:t>-----------------------------------------------------------------------------------------------------------</w:t>
      </w:r>
      <w:r w:rsidR="00C75922">
        <w:rPr>
          <w:lang w:val="tt-RU"/>
        </w:rPr>
        <w:t>-------------------------------</w:t>
      </w:r>
    </w:p>
    <w:p w:rsidR="00D74571" w:rsidRPr="00D74571" w:rsidRDefault="00D74571" w:rsidP="00636F34">
      <w:pPr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>8 класс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«Музыка» на уровне 8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Общая характеристика учебного предмета «МУЗЫКА»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 — глубокая степень психологической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мировоззрения предков, передаваемую музыкой не только через сознание, но и на более глубоком — подсознательном — уровне.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 —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временнóе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искусство. В 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обогощать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опыт в предвидении будущего и его сравнении с прошлым.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самопринятию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позволит учителю: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реализовать в процессе преподавания музыки современные подходы к формированию личностных,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определить и структурировать планируемые результаты обучения и содержание учебного предмета «Музыка» по годам обучения в соответствии с ФГОС ООО (утв. приказом Министерства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и задачи изучения учебного предмета «музыка»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реализации программы — воспитание музыкальной культуры как части всей духовной культуры обучающихся. Основным содержанием музыкального обучения и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автокоммуникации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слушание (расширение приёмов и навыков вдумчивого, осмысленного восприятия музыки; аналитической, оценочной, рефлексивной деятельности в связи с прослушанным музыкальным произведением);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музыкальное движение (пластическое интонирование, инсценировка, танец, двигательное моделирование и др.);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творческие проекты, музыкально-театральная деятельность (концерты, фестивали, представления);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 «Музыка моего края»;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 «Народное музыкальное творчество России»;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 «Музыка народов мира»;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4 «Европейская классическая музыка»;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5 «Русская классическая музыка»;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C75922" w:rsidRPr="00C75922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9 «Жанры музыкального искусства».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МЕСТО УЧЕБНОГО ПРЕДМЕТА «МУЗЫКА» В УЧЕБНОМ ПЛАНЕ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Общее число часов, отведённых на изучение предмета «Музыка» в 8 классе составляет 34 часа (не менее 1 часа в неделю).</w:t>
      </w:r>
    </w:p>
    <w:p w:rsidR="00636F34" w:rsidRPr="00636F34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:rsidR="00636F34" w:rsidRPr="00636F34" w:rsidRDefault="00636F34" w:rsidP="00636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Нажмите для выбора и вставки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СОДЕРЖАНИЕ УЧЕБНОГО ПРЕДМЕТА 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«МУЗЫКА МОЕГО КРАЯ»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Семейный фольклор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Фольклорные жанры, связанные с жизнью человека: свадебный обряд, рекрутские песни, плачи-причитания.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Наш край сегодня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музыкальная культура родного края.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 республики, города (при наличии). Земляки — композиторы, исполнители, деятели культуры. Театр, филармония, консерватория.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«ЖАНРЫ МУЗЫКАЛЬНОГО ИСКУССТВА»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Театральные жанры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Опера, балет. Либретто. Строение музыкального спектакля: увертюра, действия, антракты, финал. 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 сцены. Сольные номера главных героев. Номерная структура и сквозное развитие сюжета. Лейтмотивы.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оркестра в музыкальном спектакле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Mодуль</w:t>
      </w:r>
      <w:proofErr w:type="spellEnd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«РУССКАЯ КЛАССИЧЕСКАЯ 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Русский балет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Мировая слава русского балета. Творчество композиторов (П. И. Чайковский, С. С. Прокофьев, И. Ф. Стравинский, Р. К. Щедрин), балетмейстеров, артистов балета.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Дягилевские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сезоны.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Русская музыка — взгляд в будущее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Идея светомузыки. Мистерии А. Н. Скрябина.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Терменвокс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синтезатор Е. Мурзина, электронная музыка (на примере творчества А. Г.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Шнитке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Э. Н. Артемьева и др.).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Mодуль</w:t>
      </w:r>
      <w:proofErr w:type="spellEnd"/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«ЕВРОПЕЙСКАЯ КЛАССИЧЕСКАЯ МУЗЫКА»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стиль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Стиль как единство эстетических идеалов, круга образов, драматургических приёмов, музыкального языка. (На примере творчества В. А. Моцарта, К. Дебюсси, А.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Шёнберга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 «СОВРЕМЕННАЯ МУЗЫКА: ОСНОВНЫЕ ЖАНРЫ И НАПРАВЛЕНИЯ»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Джаз 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Джаз — основа популярной музыки XX века. Особенности джазового языка и стиля (свинг, синкопы, ударные и духовые инструменты,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-ответная структура мотивов, гармоническая сетка, импровизация).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Мюзикл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жанра. Классика жанра — мюзиклы середины XX века (на примере творчества Ф.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Лоу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Р.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Роджерса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Э. Л. 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Уэббера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др.).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постановки в жанре мюзикла на российской сцене.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ПЛАНИРУЕМЫЕ ОБРАЗОВАТЕЛЬНЫЕ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Личностные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Патриотического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перенимать опыт, учиться у других людей —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proofErr w:type="gram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-эмоциональными</w:t>
      </w:r>
      <w:proofErr w:type="gram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ресурсами в стрессовой ситуации, воля к победе.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Метапредметные</w:t>
      </w:r>
      <w:proofErr w:type="spellEnd"/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конкретного музыкального звучания;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обобщать и формулировать выводы по результатам проведённого слухового наблюдения-исследования.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следовать внутренним слухом за развитием музыкального процесса, «наблюдать» звучание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специфику работы с аудиоинформацией, музыкальными записями;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интонирование для запоминания звуковой информации, музыкальных произведений;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видеоформатах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текстах, таблицах, схемах;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когнитивных навыков обучающихся, в том числе развитие специфического типа интеллектуальной деятельности — музыкального мышления.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использовать интонационно-выразительные возможности в ситуации публичного выступления;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Вербальное общение: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учебной и творческой деятельности.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наиболее важные проблемы для решения в учебных и жизненных ситуациях;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за него ответственность на себя.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собственных эмоций.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Предметные результаты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 характеризуют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осознают</w:t>
      </w:r>
      <w:proofErr w:type="gram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воспринимают</w:t>
      </w:r>
      <w:proofErr w:type="gram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российскую музыкальную культуру как целостное и самобытное цивилизационное явление; знают достижения отечественных мастеров музыкальной культуры, испытывают гордость за них;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сознательно</w:t>
      </w:r>
      <w:proofErr w:type="gram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Модуль «Музыка моего края»: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«Жанры музыкального искусства»: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жанры музыки (театральные, камерные и симфонические, вокальные и инструментальные и т.д.), знать их разновидности, приводить примеры;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круге образов и средствах их воплощения, типичных для данного жанра;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«Русская классическая музыка»: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композиторов;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«Европейская классическая музыка»: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«Современная музыка: основные жанры и направления»:</w:t>
      </w:r>
    </w:p>
    <w:p w:rsidR="00636F34" w:rsidRPr="00636F34" w:rsidRDefault="00636F34" w:rsidP="00636F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и характеризовать стили, направле</w:t>
      </w:r>
      <w:r w:rsidR="00D7457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жанры современной музыки;</w:t>
      </w:r>
      <w:r w:rsidR="00995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определять на слух виды оркестров, ансамблей, тембры музыкальных инструментов, вх</w:t>
      </w:r>
      <w:r w:rsidR="00D74571">
        <w:rPr>
          <w:rFonts w:ascii="Times New Roman" w:eastAsia="Times New Roman" w:hAnsi="Times New Roman" w:cs="Times New Roman"/>
          <w:sz w:val="24"/>
          <w:szCs w:val="24"/>
          <w:lang w:eastAsia="ru-RU"/>
        </w:rPr>
        <w:t>одящих в их состав;</w:t>
      </w:r>
      <w:r w:rsidR="00995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современные музыкальные произведения в разных видах деятельности.</w:t>
      </w:r>
    </w:p>
    <w:p w:rsidR="00636F34" w:rsidRPr="00636F34" w:rsidRDefault="00636F34" w:rsidP="00636F34"/>
    <w:p w:rsidR="00636F34" w:rsidRDefault="00636F34" w:rsidP="00636F34"/>
    <w:p w:rsidR="00636F34" w:rsidRDefault="00636F34" w:rsidP="00636F34"/>
    <w:p w:rsidR="00636F34" w:rsidRDefault="00636F34"/>
    <w:p w:rsidR="00636F34" w:rsidRDefault="00636F34"/>
    <w:p w:rsidR="00636F34" w:rsidRDefault="00636F34"/>
    <w:p w:rsidR="00636F34" w:rsidRDefault="00636F34"/>
    <w:sectPr w:rsidR="00636F34" w:rsidSect="00DE17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86B" w:rsidRDefault="0003086B" w:rsidP="00B51CA4">
      <w:pPr>
        <w:spacing w:after="0" w:line="240" w:lineRule="auto"/>
      </w:pPr>
      <w:r>
        <w:separator/>
      </w:r>
    </w:p>
  </w:endnote>
  <w:endnote w:type="continuationSeparator" w:id="0">
    <w:p w:rsidR="0003086B" w:rsidRDefault="0003086B" w:rsidP="00B51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86B" w:rsidRDefault="0003086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4332036"/>
      <w:docPartObj>
        <w:docPartGallery w:val="Page Numbers (Bottom of Page)"/>
        <w:docPartUnique/>
      </w:docPartObj>
    </w:sdtPr>
    <w:sdtContent>
      <w:p w:rsidR="0003086B" w:rsidRDefault="0003086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FBE">
          <w:rPr>
            <w:noProof/>
          </w:rPr>
          <w:t>21</w:t>
        </w:r>
        <w:r>
          <w:fldChar w:fldCharType="end"/>
        </w:r>
      </w:p>
    </w:sdtContent>
  </w:sdt>
  <w:p w:rsidR="0003086B" w:rsidRDefault="0003086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86B" w:rsidRDefault="0003086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86B" w:rsidRDefault="0003086B" w:rsidP="00B51CA4">
      <w:pPr>
        <w:spacing w:after="0" w:line="240" w:lineRule="auto"/>
      </w:pPr>
      <w:r>
        <w:separator/>
      </w:r>
    </w:p>
  </w:footnote>
  <w:footnote w:type="continuationSeparator" w:id="0">
    <w:p w:rsidR="0003086B" w:rsidRDefault="0003086B" w:rsidP="00B51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86B" w:rsidRDefault="0003086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86B" w:rsidRDefault="0003086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86B" w:rsidRDefault="000308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F6"/>
    <w:rsid w:val="0003086B"/>
    <w:rsid w:val="0004740C"/>
    <w:rsid w:val="004178BE"/>
    <w:rsid w:val="00636F34"/>
    <w:rsid w:val="006D59F6"/>
    <w:rsid w:val="00995D50"/>
    <w:rsid w:val="00A56FBE"/>
    <w:rsid w:val="00A96F0F"/>
    <w:rsid w:val="00B51CA4"/>
    <w:rsid w:val="00BD7433"/>
    <w:rsid w:val="00C75922"/>
    <w:rsid w:val="00D74571"/>
    <w:rsid w:val="00D85849"/>
    <w:rsid w:val="00DD1DD1"/>
    <w:rsid w:val="00DE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7DA94-6E9A-4364-BAD0-1E4667C7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1CA4"/>
  </w:style>
  <w:style w:type="paragraph" w:styleId="a5">
    <w:name w:val="footer"/>
    <w:basedOn w:val="a"/>
    <w:link w:val="a6"/>
    <w:uiPriority w:val="99"/>
    <w:unhideWhenUsed/>
    <w:rsid w:val="00B51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1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54</Pages>
  <Words>17933</Words>
  <Characters>102220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Антонова</cp:lastModifiedBy>
  <cp:revision>9</cp:revision>
  <dcterms:created xsi:type="dcterms:W3CDTF">2022-04-07T09:19:00Z</dcterms:created>
  <dcterms:modified xsi:type="dcterms:W3CDTF">2022-04-12T16:55:00Z</dcterms:modified>
</cp:coreProperties>
</file>